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20-25O Standortzentralisierung Stralsund Los 1.25 Heizung und Sanitär - Haus 1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2026/004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Zentralisierung der in der Hansestadt Stralsund vorhandenen Standorte der Kreisverwaltung
Los 1.25: Heizung und Sanitär - Haus 1
Heizungs- und Sanitärinstallation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